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C7C" w:rsidRPr="009E0C7C" w:rsidRDefault="009E0C7C" w:rsidP="009E0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1182"/>
        <w:gridCol w:w="3336"/>
        <w:gridCol w:w="1266"/>
        <w:gridCol w:w="4044"/>
      </w:tblGrid>
      <w:tr w:rsidR="009E0C7C" w:rsidRPr="009E0C7C" w:rsidTr="00F73E1B">
        <w:trPr>
          <w:trHeight w:val="303"/>
        </w:trPr>
        <w:tc>
          <w:tcPr>
            <w:tcW w:w="1188" w:type="dxa"/>
            <w:vAlign w:val="center"/>
          </w:tcPr>
          <w:p w:rsidR="009E0C7C" w:rsidRPr="009E0C7C" w:rsidRDefault="009E0C7C" w:rsidP="009E0C7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b-NO"/>
              </w:rPr>
            </w:pPr>
            <w:r w:rsidRPr="009E0C7C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b-NO"/>
              </w:rPr>
              <w:t>Skule:</w:t>
            </w:r>
          </w:p>
        </w:tc>
        <w:tc>
          <w:tcPr>
            <w:tcW w:w="3454" w:type="dxa"/>
            <w:vAlign w:val="center"/>
          </w:tcPr>
          <w:p w:rsidR="009E0C7C" w:rsidRPr="009E0C7C" w:rsidRDefault="009E0C7C" w:rsidP="009E0C7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b-NO"/>
              </w:rPr>
            </w:pPr>
            <w:r w:rsidRPr="009E0C7C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b-NO"/>
              </w:rPr>
              <w:t>Sand</w:t>
            </w:r>
          </w:p>
        </w:tc>
        <w:tc>
          <w:tcPr>
            <w:tcW w:w="1046" w:type="dxa"/>
            <w:vAlign w:val="center"/>
          </w:tcPr>
          <w:p w:rsidR="009E0C7C" w:rsidRPr="009E0C7C" w:rsidRDefault="009E0C7C" w:rsidP="009E0C7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b-NO"/>
              </w:rPr>
            </w:pPr>
            <w:r w:rsidRPr="009E0C7C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b-NO"/>
              </w:rPr>
              <w:t>Telefon:</w:t>
            </w:r>
          </w:p>
        </w:tc>
        <w:tc>
          <w:tcPr>
            <w:tcW w:w="4140" w:type="dxa"/>
            <w:vAlign w:val="center"/>
          </w:tcPr>
          <w:p w:rsidR="009E0C7C" w:rsidRPr="009E0C7C" w:rsidRDefault="009E0C7C" w:rsidP="009E0C7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b-NO"/>
              </w:rPr>
            </w:pPr>
          </w:p>
        </w:tc>
      </w:tr>
      <w:tr w:rsidR="009E0C7C" w:rsidRPr="009E0C7C" w:rsidTr="00F73E1B">
        <w:trPr>
          <w:trHeight w:val="303"/>
        </w:trPr>
        <w:tc>
          <w:tcPr>
            <w:tcW w:w="1188" w:type="dxa"/>
            <w:vAlign w:val="center"/>
          </w:tcPr>
          <w:p w:rsidR="009E0C7C" w:rsidRPr="009E0C7C" w:rsidRDefault="009E0C7C" w:rsidP="009E0C7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b-NO"/>
              </w:rPr>
            </w:pPr>
            <w:r w:rsidRPr="009E0C7C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b-NO"/>
              </w:rPr>
              <w:t>Adresse:</w:t>
            </w:r>
          </w:p>
        </w:tc>
        <w:tc>
          <w:tcPr>
            <w:tcW w:w="3454" w:type="dxa"/>
            <w:vAlign w:val="center"/>
          </w:tcPr>
          <w:p w:rsidR="009E0C7C" w:rsidRPr="009E0C7C" w:rsidRDefault="009E0C7C" w:rsidP="009E0C7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b-NO"/>
              </w:rPr>
            </w:pPr>
            <w:r w:rsidRPr="009E0C7C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b-NO"/>
              </w:rPr>
              <w:t>Skulevegen</w:t>
            </w:r>
          </w:p>
        </w:tc>
        <w:tc>
          <w:tcPr>
            <w:tcW w:w="1046" w:type="dxa"/>
            <w:vAlign w:val="center"/>
          </w:tcPr>
          <w:p w:rsidR="009E0C7C" w:rsidRPr="009E0C7C" w:rsidRDefault="009E0C7C" w:rsidP="009E0C7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b-NO"/>
              </w:rPr>
            </w:pPr>
            <w:r w:rsidRPr="009E0C7C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b-NO"/>
              </w:rPr>
              <w:t xml:space="preserve">Heimeside: </w:t>
            </w:r>
          </w:p>
        </w:tc>
        <w:tc>
          <w:tcPr>
            <w:tcW w:w="4140" w:type="dxa"/>
            <w:vAlign w:val="center"/>
          </w:tcPr>
          <w:p w:rsidR="009E0C7C" w:rsidRPr="009E0C7C" w:rsidRDefault="009E0C7C" w:rsidP="009E0C7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b-NO"/>
              </w:rPr>
            </w:pPr>
            <w:r w:rsidRPr="009E0C7C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b-NO"/>
              </w:rPr>
              <w:t>www.minskole.no/sand</w:t>
            </w:r>
          </w:p>
        </w:tc>
      </w:tr>
      <w:tr w:rsidR="009E0C7C" w:rsidRPr="009E0C7C" w:rsidTr="00F73E1B">
        <w:trPr>
          <w:trHeight w:val="320"/>
        </w:trPr>
        <w:tc>
          <w:tcPr>
            <w:tcW w:w="1188" w:type="dxa"/>
            <w:vAlign w:val="center"/>
          </w:tcPr>
          <w:p w:rsidR="009E0C7C" w:rsidRPr="009E0C7C" w:rsidRDefault="009E0C7C" w:rsidP="009E0C7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b-NO"/>
              </w:rPr>
            </w:pPr>
            <w:r w:rsidRPr="009E0C7C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b-NO"/>
              </w:rPr>
              <w:t>Postadr.:</w:t>
            </w:r>
          </w:p>
        </w:tc>
        <w:tc>
          <w:tcPr>
            <w:tcW w:w="3454" w:type="dxa"/>
            <w:vAlign w:val="center"/>
          </w:tcPr>
          <w:p w:rsidR="009E0C7C" w:rsidRPr="009E0C7C" w:rsidRDefault="009E0C7C" w:rsidP="009E0C7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b-NO"/>
              </w:rPr>
            </w:pPr>
            <w:r w:rsidRPr="009E0C7C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b-NO"/>
              </w:rPr>
              <w:t>4230 Sand</w:t>
            </w:r>
          </w:p>
        </w:tc>
        <w:tc>
          <w:tcPr>
            <w:tcW w:w="1046" w:type="dxa"/>
            <w:vAlign w:val="center"/>
          </w:tcPr>
          <w:p w:rsidR="009E0C7C" w:rsidRPr="009E0C7C" w:rsidRDefault="009E0C7C" w:rsidP="009E0C7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b-NO"/>
              </w:rPr>
            </w:pPr>
            <w:r w:rsidRPr="009E0C7C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b-NO"/>
              </w:rPr>
              <w:t>e-post:</w:t>
            </w:r>
          </w:p>
        </w:tc>
        <w:tc>
          <w:tcPr>
            <w:tcW w:w="4140" w:type="dxa"/>
            <w:vAlign w:val="center"/>
          </w:tcPr>
          <w:p w:rsidR="009E0C7C" w:rsidRPr="009E0C7C" w:rsidRDefault="009E0C7C" w:rsidP="009E0C7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b-NO"/>
              </w:rPr>
            </w:pPr>
          </w:p>
        </w:tc>
      </w:tr>
    </w:tbl>
    <w:p w:rsidR="009E0C7C" w:rsidRPr="009E0C7C" w:rsidRDefault="009E0C7C" w:rsidP="009E0C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nb-NO" w:eastAsia="nb-NO"/>
        </w:rPr>
      </w:pPr>
    </w:p>
    <w:tbl>
      <w:tblPr>
        <w:tblpPr w:leftFromText="180" w:rightFromText="180" w:vertAnchor="page" w:horzAnchor="margin" w:tblpY="3616"/>
        <w:tblW w:w="9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9"/>
        <w:gridCol w:w="2753"/>
        <w:gridCol w:w="2064"/>
        <w:gridCol w:w="2789"/>
      </w:tblGrid>
      <w:tr w:rsidR="009E0C7C" w:rsidRPr="009E0C7C" w:rsidTr="00F73E1B">
        <w:trPr>
          <w:trHeight w:val="730"/>
        </w:trPr>
        <w:tc>
          <w:tcPr>
            <w:tcW w:w="9705" w:type="dxa"/>
            <w:gridSpan w:val="4"/>
            <w:shd w:val="clear" w:color="auto" w:fill="BFBFBF"/>
            <w:vAlign w:val="center"/>
          </w:tcPr>
          <w:p w:rsidR="009E0C7C" w:rsidRPr="009E0C7C" w:rsidRDefault="009E0C7C" w:rsidP="009E0C7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40"/>
                <w:szCs w:val="40"/>
                <w:lang w:eastAsia="nb-NO"/>
              </w:rPr>
            </w:pPr>
            <w:r>
              <w:rPr>
                <w:rFonts w:ascii="Arial Black" w:eastAsia="Times New Roman" w:hAnsi="Arial Black" w:cs="Times New Roman"/>
                <w:sz w:val="40"/>
                <w:szCs w:val="40"/>
                <w:lang w:eastAsia="nb-NO"/>
              </w:rPr>
              <w:t>Årsplan 2016-2017</w:t>
            </w:r>
          </w:p>
        </w:tc>
      </w:tr>
      <w:tr w:rsidR="009E0C7C" w:rsidRPr="009E0C7C" w:rsidTr="00F73E1B">
        <w:trPr>
          <w:trHeight w:val="434"/>
        </w:trPr>
        <w:tc>
          <w:tcPr>
            <w:tcW w:w="2099" w:type="dxa"/>
            <w:shd w:val="clear" w:color="auto" w:fill="D9D9D9"/>
            <w:vAlign w:val="center"/>
          </w:tcPr>
          <w:p w:rsidR="009E0C7C" w:rsidRPr="009E0C7C" w:rsidRDefault="009E0C7C" w:rsidP="009E0C7C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nb-NO"/>
              </w:rPr>
            </w:pPr>
            <w:r w:rsidRPr="009E0C7C">
              <w:rPr>
                <w:rFonts w:ascii="Arial Black" w:eastAsia="Times New Roman" w:hAnsi="Arial Black" w:cs="Times New Roman"/>
                <w:sz w:val="24"/>
                <w:szCs w:val="24"/>
                <w:lang w:eastAsia="nb-NO"/>
              </w:rPr>
              <w:t>FAG</w:t>
            </w:r>
          </w:p>
        </w:tc>
        <w:tc>
          <w:tcPr>
            <w:tcW w:w="7606" w:type="dxa"/>
            <w:gridSpan w:val="3"/>
            <w:vAlign w:val="center"/>
          </w:tcPr>
          <w:p w:rsidR="009E0C7C" w:rsidRPr="009E0C7C" w:rsidRDefault="009E0C7C" w:rsidP="009E0C7C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nb-NO"/>
              </w:rPr>
            </w:pPr>
            <w:r w:rsidRPr="009E0C7C">
              <w:rPr>
                <w:rFonts w:ascii="Arial Black" w:eastAsia="Times New Roman" w:hAnsi="Arial Black" w:cs="Times New Roman"/>
                <w:sz w:val="24"/>
                <w:szCs w:val="24"/>
                <w:lang w:eastAsia="nb-NO"/>
              </w:rPr>
              <w:t>Musikk</w:t>
            </w:r>
          </w:p>
        </w:tc>
      </w:tr>
      <w:tr w:rsidR="009E0C7C" w:rsidRPr="009E0C7C" w:rsidTr="00F73E1B">
        <w:trPr>
          <w:trHeight w:val="434"/>
        </w:trPr>
        <w:tc>
          <w:tcPr>
            <w:tcW w:w="2099" w:type="dxa"/>
            <w:shd w:val="clear" w:color="auto" w:fill="D9D9D9"/>
            <w:vAlign w:val="center"/>
          </w:tcPr>
          <w:p w:rsidR="009E0C7C" w:rsidRPr="009E0C7C" w:rsidRDefault="009E0C7C" w:rsidP="009E0C7C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nb-NO"/>
              </w:rPr>
            </w:pPr>
            <w:r w:rsidRPr="009E0C7C">
              <w:rPr>
                <w:rFonts w:ascii="Arial Black" w:eastAsia="Times New Roman" w:hAnsi="Arial Black" w:cs="Times New Roman"/>
                <w:sz w:val="24"/>
                <w:szCs w:val="24"/>
                <w:lang w:eastAsia="nb-NO"/>
              </w:rPr>
              <w:t>Læreverk</w:t>
            </w:r>
          </w:p>
        </w:tc>
        <w:tc>
          <w:tcPr>
            <w:tcW w:w="7606" w:type="dxa"/>
            <w:gridSpan w:val="3"/>
            <w:vAlign w:val="center"/>
          </w:tcPr>
          <w:p w:rsidR="009E0C7C" w:rsidRPr="009E0C7C" w:rsidRDefault="009E0C7C" w:rsidP="009E0C7C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nb-NO"/>
              </w:rPr>
            </w:pPr>
          </w:p>
        </w:tc>
      </w:tr>
      <w:tr w:rsidR="009E0C7C" w:rsidRPr="009E0C7C" w:rsidTr="00F73E1B">
        <w:trPr>
          <w:trHeight w:val="454"/>
        </w:trPr>
        <w:tc>
          <w:tcPr>
            <w:tcW w:w="2099" w:type="dxa"/>
            <w:shd w:val="clear" w:color="auto" w:fill="D9D9D9"/>
            <w:vAlign w:val="center"/>
          </w:tcPr>
          <w:p w:rsidR="009E0C7C" w:rsidRPr="009E0C7C" w:rsidRDefault="009E0C7C" w:rsidP="009E0C7C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nb-NO"/>
              </w:rPr>
            </w:pPr>
            <w:r w:rsidRPr="009E0C7C">
              <w:rPr>
                <w:rFonts w:ascii="Arial Black" w:eastAsia="Times New Roman" w:hAnsi="Arial Black" w:cs="Times New Roman"/>
                <w:sz w:val="24"/>
                <w:szCs w:val="24"/>
                <w:lang w:eastAsia="nb-NO"/>
              </w:rPr>
              <w:t>Klasse/gruppe</w:t>
            </w:r>
          </w:p>
        </w:tc>
        <w:tc>
          <w:tcPr>
            <w:tcW w:w="2753" w:type="dxa"/>
            <w:vAlign w:val="center"/>
          </w:tcPr>
          <w:p w:rsidR="009E0C7C" w:rsidRPr="009E0C7C" w:rsidRDefault="009E0C7C" w:rsidP="009E0C7C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nb-NO"/>
              </w:rPr>
            </w:pPr>
            <w:r w:rsidRPr="009E0C7C">
              <w:rPr>
                <w:rFonts w:ascii="Arial Black" w:eastAsia="Times New Roman" w:hAnsi="Arial Black" w:cs="Times New Roman"/>
                <w:sz w:val="24"/>
                <w:szCs w:val="24"/>
                <w:lang w:eastAsia="nb-NO"/>
              </w:rPr>
              <w:t>1. og 2. klasse</w:t>
            </w:r>
          </w:p>
        </w:tc>
        <w:tc>
          <w:tcPr>
            <w:tcW w:w="2064" w:type="dxa"/>
            <w:shd w:val="clear" w:color="auto" w:fill="D9D9D9"/>
            <w:vAlign w:val="center"/>
          </w:tcPr>
          <w:p w:rsidR="009E0C7C" w:rsidRPr="009E0C7C" w:rsidRDefault="009E0C7C" w:rsidP="009E0C7C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789" w:type="dxa"/>
            <w:vAlign w:val="center"/>
          </w:tcPr>
          <w:p w:rsidR="009E0C7C" w:rsidRPr="009E0C7C" w:rsidRDefault="009E0C7C" w:rsidP="009E0C7C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nb-NO"/>
              </w:rPr>
            </w:pPr>
          </w:p>
        </w:tc>
      </w:tr>
    </w:tbl>
    <w:p w:rsidR="009E0C7C" w:rsidRPr="009E0C7C" w:rsidRDefault="009E0C7C" w:rsidP="009E0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  <w:sectPr w:rsidR="009E0C7C" w:rsidRPr="009E0C7C">
          <w:headerReference w:type="default" r:id="rId5"/>
          <w:footerReference w:type="even" r:id="rId6"/>
          <w:footerReference w:type="default" r:id="rId7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82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2"/>
        <w:gridCol w:w="996"/>
        <w:gridCol w:w="3239"/>
        <w:gridCol w:w="3067"/>
        <w:gridCol w:w="2793"/>
        <w:gridCol w:w="4883"/>
      </w:tblGrid>
      <w:tr w:rsidR="009E0C7C" w:rsidRPr="009E0C7C" w:rsidTr="00F73E1B">
        <w:trPr>
          <w:trHeight w:val="644"/>
        </w:trPr>
        <w:tc>
          <w:tcPr>
            <w:tcW w:w="4329" w:type="dxa"/>
            <w:gridSpan w:val="2"/>
            <w:shd w:val="clear" w:color="auto" w:fill="BFBFBF"/>
            <w:vAlign w:val="center"/>
          </w:tcPr>
          <w:p w:rsidR="009E0C7C" w:rsidRPr="009E0C7C" w:rsidRDefault="009E0C7C" w:rsidP="009E0C7C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nb-NO"/>
              </w:rPr>
            </w:pPr>
            <w:r w:rsidRPr="009E0C7C">
              <w:rPr>
                <w:rFonts w:ascii="Arial" w:eastAsia="Times New Roman" w:hAnsi="Arial" w:cs="Arial"/>
                <w:b/>
                <w:sz w:val="32"/>
                <w:szCs w:val="32"/>
                <w:lang w:eastAsia="nb-NO"/>
              </w:rPr>
              <w:lastRenderedPageBreak/>
              <w:t>Fag: Musikk</w:t>
            </w:r>
          </w:p>
        </w:tc>
        <w:tc>
          <w:tcPr>
            <w:tcW w:w="3261" w:type="dxa"/>
            <w:vMerge w:val="restart"/>
            <w:shd w:val="clear" w:color="auto" w:fill="BFBFBF"/>
            <w:vAlign w:val="center"/>
          </w:tcPr>
          <w:p w:rsidR="009E0C7C" w:rsidRPr="009E0C7C" w:rsidRDefault="009E0C7C" w:rsidP="009E0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nb-NO"/>
              </w:rPr>
            </w:pPr>
            <w:r w:rsidRPr="009E0C7C">
              <w:rPr>
                <w:rFonts w:ascii="Arial" w:eastAsia="Times New Roman" w:hAnsi="Arial" w:cs="Arial"/>
                <w:b/>
                <w:sz w:val="32"/>
                <w:szCs w:val="32"/>
                <w:lang w:eastAsia="nb-NO"/>
              </w:rPr>
              <w:t xml:space="preserve">Kompetansemål </w:t>
            </w:r>
          </w:p>
          <w:p w:rsidR="009E0C7C" w:rsidRPr="009E0C7C" w:rsidRDefault="009E0C7C" w:rsidP="009E0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nb-NO"/>
              </w:rPr>
            </w:pPr>
            <w:r w:rsidRPr="009E0C7C">
              <w:rPr>
                <w:rFonts w:ascii="Arial" w:eastAsia="Times New Roman" w:hAnsi="Arial" w:cs="Arial"/>
                <w:b/>
                <w:sz w:val="32"/>
                <w:szCs w:val="32"/>
                <w:lang w:eastAsia="nb-NO"/>
              </w:rPr>
              <w:t>LK 06</w:t>
            </w:r>
          </w:p>
          <w:p w:rsidR="009E0C7C" w:rsidRPr="009E0C7C" w:rsidRDefault="009E0C7C" w:rsidP="009E0C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nb-NO"/>
              </w:rPr>
            </w:pPr>
          </w:p>
          <w:p w:rsidR="009E0C7C" w:rsidRPr="009E0C7C" w:rsidRDefault="009E0C7C" w:rsidP="009E0C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nb-NO"/>
              </w:rPr>
            </w:pPr>
            <w:r w:rsidRPr="009E0C7C">
              <w:rPr>
                <w:rFonts w:ascii="Arial Narrow" w:eastAsia="Times New Roman" w:hAnsi="Arial Narrow" w:cs="Arial"/>
                <w:b/>
                <w:sz w:val="24"/>
                <w:szCs w:val="24"/>
                <w:lang w:eastAsia="nb-NO"/>
              </w:rPr>
              <w:t>Elevane skal kunna:</w:t>
            </w:r>
          </w:p>
        </w:tc>
        <w:tc>
          <w:tcPr>
            <w:tcW w:w="3118" w:type="dxa"/>
            <w:vMerge w:val="restart"/>
            <w:shd w:val="clear" w:color="auto" w:fill="BFBFBF"/>
            <w:vAlign w:val="center"/>
          </w:tcPr>
          <w:p w:rsidR="009E0C7C" w:rsidRPr="009E0C7C" w:rsidRDefault="009E0C7C" w:rsidP="009E0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nb-NO"/>
              </w:rPr>
            </w:pPr>
            <w:r w:rsidRPr="009E0C7C">
              <w:rPr>
                <w:rFonts w:ascii="Arial" w:eastAsia="Times New Roman" w:hAnsi="Arial" w:cs="Arial"/>
                <w:b/>
                <w:sz w:val="32"/>
                <w:szCs w:val="32"/>
                <w:lang w:eastAsia="nb-NO"/>
              </w:rPr>
              <w:t>Andre kjelder</w:t>
            </w:r>
          </w:p>
          <w:p w:rsidR="009E0C7C" w:rsidRPr="009E0C7C" w:rsidRDefault="009E0C7C" w:rsidP="009E0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nb-NO"/>
              </w:rPr>
            </w:pPr>
            <w:r w:rsidRPr="009E0C7C"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>Bøker, internett, filmar, aviser/tidsskrift etc.</w:t>
            </w:r>
          </w:p>
        </w:tc>
        <w:tc>
          <w:tcPr>
            <w:tcW w:w="2552" w:type="dxa"/>
            <w:vMerge w:val="restart"/>
            <w:shd w:val="clear" w:color="auto" w:fill="BFBFBF"/>
          </w:tcPr>
          <w:p w:rsidR="009E0C7C" w:rsidRPr="009E0C7C" w:rsidRDefault="009E0C7C" w:rsidP="009E0C7C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nb-NO"/>
              </w:rPr>
            </w:pPr>
            <w:r w:rsidRPr="009E0C7C">
              <w:rPr>
                <w:rFonts w:ascii="Arial" w:eastAsia="Times New Roman" w:hAnsi="Arial" w:cs="Arial"/>
                <w:b/>
                <w:sz w:val="32"/>
                <w:szCs w:val="32"/>
                <w:lang w:eastAsia="nb-NO"/>
              </w:rPr>
              <w:t>Arbeidsmåtar og grunnleggande dugleikar</w:t>
            </w:r>
          </w:p>
          <w:p w:rsidR="009E0C7C" w:rsidRPr="009E0C7C" w:rsidRDefault="009E0C7C" w:rsidP="009E0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nb-NO"/>
              </w:rPr>
            </w:pPr>
            <w:r w:rsidRPr="009E0C7C"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>Konkret beskriving</w:t>
            </w:r>
          </w:p>
        </w:tc>
        <w:tc>
          <w:tcPr>
            <w:tcW w:w="5010" w:type="dxa"/>
            <w:vMerge w:val="restart"/>
            <w:shd w:val="clear" w:color="auto" w:fill="BFBFBF"/>
            <w:vAlign w:val="center"/>
          </w:tcPr>
          <w:p w:rsidR="009E0C7C" w:rsidRPr="009E0C7C" w:rsidRDefault="009E0C7C" w:rsidP="009E0C7C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nb-NO"/>
              </w:rPr>
            </w:pPr>
            <w:r w:rsidRPr="009E0C7C">
              <w:rPr>
                <w:rFonts w:ascii="Arial" w:eastAsia="Times New Roman" w:hAnsi="Arial" w:cs="Arial"/>
                <w:b/>
                <w:sz w:val="32"/>
                <w:szCs w:val="32"/>
                <w:lang w:eastAsia="nb-NO"/>
              </w:rPr>
              <w:t xml:space="preserve">    Vurdering</w:t>
            </w:r>
          </w:p>
        </w:tc>
      </w:tr>
      <w:tr w:rsidR="009E0C7C" w:rsidRPr="009E0C7C" w:rsidTr="00F73E1B">
        <w:trPr>
          <w:trHeight w:val="644"/>
        </w:trPr>
        <w:tc>
          <w:tcPr>
            <w:tcW w:w="3330" w:type="dxa"/>
            <w:shd w:val="clear" w:color="auto" w:fill="FFFFFF"/>
            <w:vAlign w:val="center"/>
          </w:tcPr>
          <w:p w:rsidR="009E0C7C" w:rsidRPr="009E0C7C" w:rsidRDefault="009E0C7C" w:rsidP="009E0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nb-NO"/>
              </w:rPr>
            </w:pPr>
            <w:r w:rsidRPr="009E0C7C">
              <w:rPr>
                <w:rFonts w:ascii="Arial" w:eastAsia="Times New Roman" w:hAnsi="Arial" w:cs="Arial"/>
                <w:b/>
                <w:sz w:val="32"/>
                <w:szCs w:val="32"/>
                <w:lang w:eastAsia="nb-NO"/>
              </w:rPr>
              <w:t>Emne/fagstoff</w:t>
            </w:r>
          </w:p>
        </w:tc>
        <w:tc>
          <w:tcPr>
            <w:tcW w:w="999" w:type="dxa"/>
            <w:shd w:val="clear" w:color="auto" w:fill="FFFFFF"/>
            <w:vAlign w:val="center"/>
          </w:tcPr>
          <w:p w:rsidR="009E0C7C" w:rsidRPr="009E0C7C" w:rsidRDefault="009E0C7C" w:rsidP="009E0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nb-NO"/>
              </w:rPr>
            </w:pPr>
            <w:r w:rsidRPr="009E0C7C">
              <w:rPr>
                <w:rFonts w:ascii="Arial" w:eastAsia="Times New Roman" w:hAnsi="Arial" w:cs="Arial"/>
                <w:b/>
                <w:lang w:eastAsia="nb-NO"/>
              </w:rPr>
              <w:t>Evt. sidetal</w:t>
            </w:r>
          </w:p>
        </w:tc>
        <w:tc>
          <w:tcPr>
            <w:tcW w:w="3261" w:type="dxa"/>
            <w:vMerge/>
            <w:shd w:val="clear" w:color="auto" w:fill="BFBFBF"/>
            <w:vAlign w:val="center"/>
          </w:tcPr>
          <w:p w:rsidR="009E0C7C" w:rsidRPr="009E0C7C" w:rsidRDefault="009E0C7C" w:rsidP="009E0C7C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nb-NO"/>
              </w:rPr>
            </w:pPr>
          </w:p>
        </w:tc>
        <w:tc>
          <w:tcPr>
            <w:tcW w:w="3118" w:type="dxa"/>
            <w:vMerge/>
            <w:shd w:val="clear" w:color="auto" w:fill="BFBFBF"/>
            <w:vAlign w:val="center"/>
          </w:tcPr>
          <w:p w:rsidR="009E0C7C" w:rsidRPr="009E0C7C" w:rsidRDefault="009E0C7C" w:rsidP="009E0C7C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nb-NO"/>
              </w:rPr>
            </w:pPr>
          </w:p>
        </w:tc>
        <w:tc>
          <w:tcPr>
            <w:tcW w:w="2552" w:type="dxa"/>
            <w:vMerge/>
            <w:shd w:val="clear" w:color="auto" w:fill="BFBFBF"/>
          </w:tcPr>
          <w:p w:rsidR="009E0C7C" w:rsidRPr="009E0C7C" w:rsidRDefault="009E0C7C" w:rsidP="009E0C7C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nb-NO"/>
              </w:rPr>
            </w:pPr>
          </w:p>
        </w:tc>
        <w:tc>
          <w:tcPr>
            <w:tcW w:w="5010" w:type="dxa"/>
            <w:vMerge/>
            <w:shd w:val="clear" w:color="auto" w:fill="BFBFBF"/>
            <w:vAlign w:val="center"/>
          </w:tcPr>
          <w:p w:rsidR="009E0C7C" w:rsidRPr="009E0C7C" w:rsidRDefault="009E0C7C" w:rsidP="009E0C7C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nb-NO"/>
              </w:rPr>
            </w:pPr>
          </w:p>
        </w:tc>
      </w:tr>
      <w:tr w:rsidR="009E0C7C" w:rsidRPr="009E0C7C" w:rsidTr="009E0C7C">
        <w:trPr>
          <w:trHeight w:val="5769"/>
        </w:trPr>
        <w:tc>
          <w:tcPr>
            <w:tcW w:w="3330" w:type="dxa"/>
            <w:shd w:val="clear" w:color="auto" w:fill="FFFFFF"/>
            <w:vAlign w:val="center"/>
          </w:tcPr>
          <w:p w:rsidR="009E0C7C" w:rsidRPr="009E0C7C" w:rsidRDefault="009E0C7C" w:rsidP="009E0C7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 w:rsidRPr="009E0C7C"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Musisera</w:t>
            </w:r>
          </w:p>
        </w:tc>
        <w:tc>
          <w:tcPr>
            <w:tcW w:w="999" w:type="dxa"/>
            <w:shd w:val="clear" w:color="auto" w:fill="FFFFFF"/>
            <w:vAlign w:val="center"/>
          </w:tcPr>
          <w:p w:rsidR="009E0C7C" w:rsidRPr="009E0C7C" w:rsidRDefault="009E0C7C" w:rsidP="009E0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261" w:type="dxa"/>
            <w:vAlign w:val="center"/>
          </w:tcPr>
          <w:p w:rsidR="009E0C7C" w:rsidRPr="009E0C7C" w:rsidRDefault="009E0C7C" w:rsidP="009E0C7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E0C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bruka stemmen variert i ulike styrkegradar og tonehøgdar</w:t>
            </w:r>
          </w:p>
          <w:p w:rsidR="009E0C7C" w:rsidRPr="009E0C7C" w:rsidRDefault="00186C33" w:rsidP="009E0C7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imitera rytme</w:t>
            </w:r>
            <w:r w:rsidR="009E0C7C" w:rsidRPr="009E0C7C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r og korte melodiar i ulike tempi, takt- og toneartar</w:t>
            </w:r>
          </w:p>
          <w:p w:rsidR="009E0C7C" w:rsidRPr="009E0C7C" w:rsidRDefault="009E0C7C" w:rsidP="009E0C7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E0C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improvisera enkle stemmar og rytmar etter gehør</w:t>
            </w:r>
          </w:p>
          <w:p w:rsidR="009E0C7C" w:rsidRPr="009E0C7C" w:rsidRDefault="009E0C7C" w:rsidP="009E0C7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E0C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delta i leiker med eit variert repertoar av songar, rim, regler, sangleiker og dansar</w:t>
            </w:r>
          </w:p>
          <w:p w:rsidR="009E0C7C" w:rsidRPr="009E0C7C" w:rsidRDefault="009E0C7C" w:rsidP="009E0C7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E0C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delta i framføring med song, samspel og dans</w:t>
            </w:r>
          </w:p>
          <w:p w:rsidR="009E0C7C" w:rsidRPr="009E0C7C" w:rsidRDefault="009E0C7C" w:rsidP="009E0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118" w:type="dxa"/>
            <w:vAlign w:val="center"/>
          </w:tcPr>
          <w:p w:rsidR="009E0C7C" w:rsidRPr="009E0C7C" w:rsidRDefault="009E0C7C" w:rsidP="009E0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E0C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Musikkisum 1 – 2, elevbok og lærarperm</w:t>
            </w:r>
          </w:p>
          <w:p w:rsidR="009E0C7C" w:rsidRPr="009E0C7C" w:rsidRDefault="009E0C7C" w:rsidP="009E0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  <w:p w:rsidR="009E0C7C" w:rsidRDefault="00186C33" w:rsidP="009E0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Kor Arti’. Nettsta</w:t>
            </w:r>
            <w:r w:rsidR="009E0C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d.</w:t>
            </w:r>
          </w:p>
          <w:p w:rsidR="009E0C7C" w:rsidRPr="009E0C7C" w:rsidRDefault="009E0C7C" w:rsidP="009E0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  <w:p w:rsidR="009E0C7C" w:rsidRPr="009E0C7C" w:rsidRDefault="009E0C7C" w:rsidP="009E0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E0C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Ut på golvet – div hefte med songleikar og dansar, samt CD-ar med musikk</w:t>
            </w:r>
          </w:p>
          <w:p w:rsidR="009E0C7C" w:rsidRPr="009E0C7C" w:rsidRDefault="009E0C7C" w:rsidP="009E0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  <w:p w:rsidR="009E0C7C" w:rsidRDefault="009E0C7C" w:rsidP="009E0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8" w:history="1">
              <w:r w:rsidRPr="009E0C7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b-NO"/>
                </w:rPr>
                <w:t>www.salaby.no</w:t>
              </w:r>
            </w:hyperlink>
            <w:r w:rsidRPr="009E0C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musikk</w:t>
            </w:r>
          </w:p>
          <w:p w:rsidR="009E0C7C" w:rsidRDefault="009E0C7C" w:rsidP="009E0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  <w:p w:rsidR="009E0C7C" w:rsidRDefault="009E0C7C" w:rsidP="009E0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«Musikkaktiviteter til stimulering av utenommusikalsk atferd» Nils Ole Odland.</w:t>
            </w:r>
          </w:p>
          <w:p w:rsidR="009E0C7C" w:rsidRDefault="009E0C7C" w:rsidP="009E0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  <w:p w:rsidR="009E0C7C" w:rsidRPr="009E0C7C" w:rsidRDefault="009E0C7C" w:rsidP="009E0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«Rytmisk musikk» Conrad Hagen.</w:t>
            </w:r>
          </w:p>
          <w:p w:rsidR="009E0C7C" w:rsidRPr="009E0C7C" w:rsidRDefault="009E0C7C" w:rsidP="009E0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  <w:p w:rsidR="009E0C7C" w:rsidRPr="009E0C7C" w:rsidRDefault="000C533F" w:rsidP="009E0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«Bergteken» Ruth Anne Moen.</w:t>
            </w:r>
          </w:p>
        </w:tc>
        <w:tc>
          <w:tcPr>
            <w:tcW w:w="2552" w:type="dxa"/>
          </w:tcPr>
          <w:p w:rsidR="009E0C7C" w:rsidRPr="009E0C7C" w:rsidRDefault="009E0C7C" w:rsidP="009E0C7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E0C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Delta i felleskor på småskuletrinnet ein time annakvar veke. Opptre på julefest, temaveke for solidaritet og 17.mai arrangement.</w:t>
            </w:r>
          </w:p>
          <w:p w:rsidR="009E0C7C" w:rsidRPr="009E0C7C" w:rsidRDefault="009E0C7C" w:rsidP="009E0C7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E0C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Læra eit utval songar, norske og frå andre kulturar, eldre og nyare, óg songar knytt til tema i andre fag</w:t>
            </w:r>
          </w:p>
          <w:p w:rsidR="009E0C7C" w:rsidRPr="009E0C7C" w:rsidRDefault="009E0C7C" w:rsidP="009E0C7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E0C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Unison- og kanon-song</w:t>
            </w:r>
          </w:p>
          <w:p w:rsidR="009E0C7C" w:rsidRPr="009E0C7C" w:rsidRDefault="009E0C7C" w:rsidP="009E0C7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E0C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Talekor og ostinat</w:t>
            </w:r>
          </w:p>
          <w:p w:rsidR="009E0C7C" w:rsidRPr="009E0C7C" w:rsidRDefault="009E0C7C" w:rsidP="009E0C7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E0C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Bruka rytmeinstrument, klangstavar og stavspel, -rytmisk, melodisk, og som akkordar</w:t>
            </w:r>
          </w:p>
          <w:p w:rsidR="009E0C7C" w:rsidRPr="009E0C7C" w:rsidRDefault="009E0C7C" w:rsidP="009E0C7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E0C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Erfara pentaton skala, dur og moll</w:t>
            </w:r>
          </w:p>
          <w:p w:rsidR="009E0C7C" w:rsidRPr="009E0C7C" w:rsidRDefault="009E0C7C" w:rsidP="009E0C7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E0C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Delta i songleikar og dansar frå Norge og andre land </w:t>
            </w:r>
          </w:p>
        </w:tc>
        <w:tc>
          <w:tcPr>
            <w:tcW w:w="5010" w:type="dxa"/>
            <w:vAlign w:val="center"/>
          </w:tcPr>
          <w:p w:rsidR="009E0C7C" w:rsidRPr="009E0C7C" w:rsidRDefault="009E0C7C" w:rsidP="009E0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E0C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Musikkoppleving er det </w:t>
            </w:r>
          </w:p>
          <w:p w:rsidR="009E0C7C" w:rsidRPr="009E0C7C" w:rsidRDefault="009E0C7C" w:rsidP="009E0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E0C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faglege fokuset til LK 06.</w:t>
            </w:r>
          </w:p>
          <w:p w:rsidR="009E0C7C" w:rsidRPr="009E0C7C" w:rsidRDefault="009E0C7C" w:rsidP="009E0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E0C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Elevane har nådd </w:t>
            </w:r>
          </w:p>
          <w:p w:rsidR="009E0C7C" w:rsidRPr="009E0C7C" w:rsidRDefault="009E0C7C" w:rsidP="009E0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E0C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kompetansemåla om dei </w:t>
            </w:r>
          </w:p>
          <w:p w:rsidR="009E0C7C" w:rsidRPr="009E0C7C" w:rsidRDefault="009E0C7C" w:rsidP="009E0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E0C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viser musikkglede og</w:t>
            </w:r>
          </w:p>
          <w:p w:rsidR="009E0C7C" w:rsidRPr="009E0C7C" w:rsidRDefault="009E0C7C" w:rsidP="009E0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E0C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engasjement.</w:t>
            </w:r>
          </w:p>
        </w:tc>
      </w:tr>
      <w:tr w:rsidR="009E0C7C" w:rsidRPr="009E0C7C" w:rsidTr="00F73E1B">
        <w:trPr>
          <w:trHeight w:val="447"/>
        </w:trPr>
        <w:tc>
          <w:tcPr>
            <w:tcW w:w="3330" w:type="dxa"/>
            <w:shd w:val="clear" w:color="auto" w:fill="FFFFFF"/>
            <w:vAlign w:val="center"/>
          </w:tcPr>
          <w:p w:rsidR="009E0C7C" w:rsidRPr="009E0C7C" w:rsidRDefault="009E0C7C" w:rsidP="009E0C7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 w:rsidRPr="009E0C7C"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Komponera</w:t>
            </w:r>
          </w:p>
        </w:tc>
        <w:tc>
          <w:tcPr>
            <w:tcW w:w="999" w:type="dxa"/>
            <w:shd w:val="clear" w:color="auto" w:fill="FFFFFF"/>
            <w:vAlign w:val="center"/>
          </w:tcPr>
          <w:p w:rsidR="009E0C7C" w:rsidRPr="009E0C7C" w:rsidRDefault="009E0C7C" w:rsidP="009E0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261" w:type="dxa"/>
            <w:vAlign w:val="center"/>
          </w:tcPr>
          <w:p w:rsidR="009E0C7C" w:rsidRPr="009E0C7C" w:rsidRDefault="00186C33" w:rsidP="009E0C7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setja</w:t>
            </w:r>
            <w:r w:rsidR="009E0C7C" w:rsidRPr="009E0C7C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 xml:space="preserve"> saman musikalske grunnelement som klang, rytme, dynamikk og melodiske motiv til små komposisjoner</w:t>
            </w:r>
          </w:p>
          <w:p w:rsidR="009E0C7C" w:rsidRPr="009E0C7C" w:rsidRDefault="009E0C7C" w:rsidP="009E0C7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E0C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utforska ulike musikalske uttrykk gjennom å improvisera med lyd og rørsle</w:t>
            </w:r>
          </w:p>
          <w:p w:rsidR="009E0C7C" w:rsidRPr="009E0C7C" w:rsidRDefault="009E0C7C" w:rsidP="009E0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118" w:type="dxa"/>
            <w:vAlign w:val="center"/>
          </w:tcPr>
          <w:p w:rsidR="009E0C7C" w:rsidRPr="009E0C7C" w:rsidRDefault="009E0C7C" w:rsidP="009E0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552" w:type="dxa"/>
          </w:tcPr>
          <w:p w:rsidR="009E0C7C" w:rsidRPr="009E0C7C" w:rsidRDefault="009E0C7C" w:rsidP="009E0C7C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E0C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Komponera med stemme, ulike lydkjelder og div instrument, rytmisk og melodisk</w:t>
            </w:r>
          </w:p>
          <w:p w:rsidR="009E0C7C" w:rsidRPr="009E0C7C" w:rsidRDefault="009E0C7C" w:rsidP="009E0C7C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E0C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Komponera med rørsler og laga tablå og små dansar</w:t>
            </w:r>
          </w:p>
          <w:p w:rsidR="009E0C7C" w:rsidRPr="009E0C7C" w:rsidRDefault="009E0C7C" w:rsidP="009E0C7C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E0C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Komponera på PC, laga ny melodi til kjende songar</w:t>
            </w:r>
          </w:p>
          <w:p w:rsidR="009E0C7C" w:rsidRPr="009E0C7C" w:rsidRDefault="009E0C7C" w:rsidP="009E0C7C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E0C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Komponera med utgangspunkt i lyttestoff</w:t>
            </w:r>
          </w:p>
        </w:tc>
        <w:tc>
          <w:tcPr>
            <w:tcW w:w="5010" w:type="dxa"/>
            <w:vAlign w:val="center"/>
          </w:tcPr>
          <w:p w:rsidR="009E0C7C" w:rsidRPr="009E0C7C" w:rsidRDefault="009E0C7C" w:rsidP="009E0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9E0C7C" w:rsidRPr="009E0C7C" w:rsidTr="00F73E1B">
        <w:trPr>
          <w:trHeight w:val="447"/>
        </w:trPr>
        <w:tc>
          <w:tcPr>
            <w:tcW w:w="3330" w:type="dxa"/>
            <w:shd w:val="clear" w:color="auto" w:fill="FFFFFF"/>
            <w:vAlign w:val="center"/>
          </w:tcPr>
          <w:p w:rsidR="009E0C7C" w:rsidRPr="009E0C7C" w:rsidRDefault="009E0C7C" w:rsidP="009E0C7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 w:rsidRPr="009E0C7C"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Lytta</w:t>
            </w:r>
          </w:p>
        </w:tc>
        <w:tc>
          <w:tcPr>
            <w:tcW w:w="999" w:type="dxa"/>
            <w:shd w:val="clear" w:color="auto" w:fill="FFFFFF"/>
            <w:vAlign w:val="center"/>
          </w:tcPr>
          <w:p w:rsidR="009E0C7C" w:rsidRPr="009E0C7C" w:rsidRDefault="009E0C7C" w:rsidP="009E0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261" w:type="dxa"/>
            <w:vAlign w:val="center"/>
          </w:tcPr>
          <w:p w:rsidR="009E0C7C" w:rsidRPr="009E0C7C" w:rsidRDefault="009E0C7C" w:rsidP="009E0C7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E0C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samtala om kva som er sære</w:t>
            </w:r>
            <w:r w:rsidR="00186C3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ige </w:t>
            </w:r>
            <w:r w:rsidRPr="009E0C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for eit musikkstykke, og kva assosiasjonar det kan gi</w:t>
            </w:r>
          </w:p>
          <w:p w:rsidR="009E0C7C" w:rsidRPr="009E0C7C" w:rsidRDefault="009E0C7C" w:rsidP="009E0C7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9E0C7C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samtala</w:t>
            </w:r>
            <w:r w:rsidR="00186C33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 xml:space="preserve"> om musikken si</w:t>
            </w:r>
            <w:r w:rsidRPr="009E0C7C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 xml:space="preserve"> klang, melodi, rytme, dynamikk og tempo</w:t>
            </w:r>
          </w:p>
          <w:p w:rsidR="009E0C7C" w:rsidRPr="009E0C7C" w:rsidRDefault="00186C33" w:rsidP="009E0C7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lastRenderedPageBreak/>
              <w:t>gjenkjenna lyden av og kunne nam</w:t>
            </w:r>
            <w:r w:rsidR="009E0C7C" w:rsidRPr="009E0C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 på nokre instrument.</w:t>
            </w:r>
          </w:p>
          <w:p w:rsidR="009E0C7C" w:rsidRPr="009E0C7C" w:rsidRDefault="009E0C7C" w:rsidP="009E0C7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E0C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samtale om eigen bruk av musikk og eigen musikksmak</w:t>
            </w:r>
          </w:p>
          <w:p w:rsidR="009E0C7C" w:rsidRPr="009E0C7C" w:rsidRDefault="00186C33" w:rsidP="009E0C7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 xml:space="preserve">gi uttrykk for opplevinger </w:t>
            </w:r>
            <w:r w:rsidR="009E0C7C" w:rsidRPr="009E0C7C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gjennom språk, dramatisering, dans og bevegelse</w:t>
            </w:r>
          </w:p>
          <w:p w:rsidR="009E0C7C" w:rsidRPr="009E0C7C" w:rsidRDefault="009E0C7C" w:rsidP="009E0C7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E0C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lytta</w:t>
            </w:r>
            <w:r w:rsidR="00186C33" w:rsidRPr="00186C3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til og fortelle om lyda</w:t>
            </w:r>
            <w:r w:rsidRPr="009E0C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 i dagliglivet</w:t>
            </w:r>
          </w:p>
        </w:tc>
        <w:tc>
          <w:tcPr>
            <w:tcW w:w="3118" w:type="dxa"/>
            <w:vAlign w:val="center"/>
          </w:tcPr>
          <w:p w:rsidR="009E0C7C" w:rsidRPr="009E0C7C" w:rsidRDefault="009E0C7C" w:rsidP="009E0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552" w:type="dxa"/>
          </w:tcPr>
          <w:p w:rsidR="009E0C7C" w:rsidRPr="009E0C7C" w:rsidRDefault="009E0C7C" w:rsidP="009E0C7C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E0C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Lytta til musikk frå ulike tidsepokar og sjangrar</w:t>
            </w:r>
          </w:p>
          <w:p w:rsidR="009E0C7C" w:rsidRPr="009E0C7C" w:rsidRDefault="009E0C7C" w:rsidP="009E0C7C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E0C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 små lyttestunder ute og inne og lytta til daglegdagse lydar rundt oss</w:t>
            </w:r>
          </w:p>
          <w:p w:rsidR="009E0C7C" w:rsidRPr="009E0C7C" w:rsidRDefault="009E0C7C" w:rsidP="009E0C7C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E0C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Læra namn på ein del rytmiske og </w:t>
            </w:r>
            <w:r w:rsidRPr="009E0C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lastRenderedPageBreak/>
              <w:t xml:space="preserve">melodiske instrument som me brukar i opplæringa(stavspel, rytmeinstrument), samt ein del instrument knytt til symfoniorkester og </w:t>
            </w:r>
            <w:bookmarkStart w:id="0" w:name="_GoBack"/>
            <w:bookmarkEnd w:id="0"/>
            <w:r w:rsidRPr="009E0C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korps</w:t>
            </w:r>
          </w:p>
        </w:tc>
        <w:tc>
          <w:tcPr>
            <w:tcW w:w="5010" w:type="dxa"/>
            <w:vAlign w:val="center"/>
          </w:tcPr>
          <w:p w:rsidR="009E0C7C" w:rsidRPr="009E0C7C" w:rsidRDefault="009E0C7C" w:rsidP="009E0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</w:tbl>
    <w:p w:rsidR="00561153" w:rsidRDefault="00561153"/>
    <w:sectPr w:rsidR="00561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523" w:rsidRDefault="000C533F" w:rsidP="00C4410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513523" w:rsidRDefault="000C533F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523" w:rsidRDefault="000C533F" w:rsidP="00C05467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3</w:t>
    </w:r>
    <w:r>
      <w:rPr>
        <w:rStyle w:val="Sidetall"/>
      </w:rPr>
      <w:fldChar w:fldCharType="end"/>
    </w:r>
  </w:p>
  <w:p w:rsidR="00513523" w:rsidRDefault="000C533F" w:rsidP="00C44103">
    <w:pPr>
      <w:pStyle w:val="Bunntekst"/>
      <w:framePr w:wrap="around" w:vAnchor="text" w:hAnchor="margin" w:xAlign="right" w:y="1"/>
      <w:ind w:right="360"/>
      <w:rPr>
        <w:rStyle w:val="Sidetall"/>
      </w:rPr>
    </w:pPr>
  </w:p>
  <w:p w:rsidR="00513523" w:rsidRDefault="000C533F">
    <w:pPr>
      <w:pStyle w:val="Bunntekst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523" w:rsidRDefault="000C533F" w:rsidP="009349EB">
    <w:pPr>
      <w:pStyle w:val="Topptekst"/>
      <w:jc w:val="center"/>
      <w:rPr>
        <w:lang w:val="nn-NO"/>
      </w:rPr>
    </w:pPr>
  </w:p>
  <w:p w:rsidR="00513523" w:rsidRDefault="000C533F" w:rsidP="009349EB">
    <w:pPr>
      <w:pStyle w:val="Topptekst"/>
      <w:jc w:val="center"/>
      <w:rPr>
        <w:lang w:val="nn-NO"/>
      </w:rPr>
    </w:pPr>
  </w:p>
  <w:p w:rsidR="00513523" w:rsidRDefault="000C533F" w:rsidP="009349EB">
    <w:pPr>
      <w:pStyle w:val="Topptekst"/>
      <w:jc w:val="center"/>
      <w:rPr>
        <w:lang w:val="nn-NO"/>
      </w:rPr>
    </w:pPr>
  </w:p>
  <w:p w:rsidR="00513523" w:rsidRDefault="000C533F" w:rsidP="009349EB">
    <w:pPr>
      <w:pStyle w:val="Topptekst"/>
      <w:jc w:val="center"/>
      <w:rPr>
        <w:lang w:val="nn-NO"/>
      </w:rPr>
    </w:pPr>
  </w:p>
  <w:p w:rsidR="00513523" w:rsidRPr="00022CD5" w:rsidRDefault="000C533F" w:rsidP="009349EB">
    <w:pPr>
      <w:pStyle w:val="Topptekst"/>
      <w:jc w:val="center"/>
      <w:rPr>
        <w:lang w:val="nn-N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F239B"/>
    <w:multiLevelType w:val="hybridMultilevel"/>
    <w:tmpl w:val="6792E8B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F201E"/>
    <w:multiLevelType w:val="multilevel"/>
    <w:tmpl w:val="3E605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854977"/>
    <w:multiLevelType w:val="multilevel"/>
    <w:tmpl w:val="2AD0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6B09D1"/>
    <w:multiLevelType w:val="hybridMultilevel"/>
    <w:tmpl w:val="57D4B91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46045"/>
    <w:multiLevelType w:val="multilevel"/>
    <w:tmpl w:val="19343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8324BB"/>
    <w:multiLevelType w:val="hybridMultilevel"/>
    <w:tmpl w:val="9146B1A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7C"/>
    <w:rsid w:val="000C533F"/>
    <w:rsid w:val="00186C33"/>
    <w:rsid w:val="00561153"/>
    <w:rsid w:val="009E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ACB75-A4A3-4208-B17B-5B491EA2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9E0C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9E0C7C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styleId="Sidetall">
    <w:name w:val="page number"/>
    <w:basedOn w:val="Standardskriftforavsnitt"/>
    <w:uiPriority w:val="99"/>
    <w:rsid w:val="009E0C7C"/>
    <w:rPr>
      <w:rFonts w:cs="Times New Roman"/>
    </w:rPr>
  </w:style>
  <w:style w:type="paragraph" w:styleId="Topptekst">
    <w:name w:val="header"/>
    <w:basedOn w:val="Normal"/>
    <w:link w:val="TopptekstTegn"/>
    <w:uiPriority w:val="99"/>
    <w:rsid w:val="009E0C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9E0C7C"/>
    <w:rPr>
      <w:rFonts w:ascii="Times New Roman" w:eastAsia="Times New Roman" w:hAnsi="Times New Roman" w:cs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aby.no" TargetMode="Externa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2B19FA36</Template>
  <TotalTime>13</TotalTime>
  <Pages>2</Pages>
  <Words>431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Mari Sand</dc:creator>
  <cp:keywords/>
  <dc:description/>
  <cp:lastModifiedBy>Tone Mari Sand</cp:lastModifiedBy>
  <cp:revision>1</cp:revision>
  <dcterms:created xsi:type="dcterms:W3CDTF">2016-09-10T12:55:00Z</dcterms:created>
  <dcterms:modified xsi:type="dcterms:W3CDTF">2016-09-10T13:08:00Z</dcterms:modified>
</cp:coreProperties>
</file>